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C025" w14:textId="77777777" w:rsidR="00EF647F" w:rsidRDefault="00210EE6">
      <w:bookmarkStart w:id="0" w:name="_GoBack"/>
      <w:bookmarkEnd w:id="0"/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 wp14:anchorId="7A083DE0" wp14:editId="293AA5D4">
            <wp:simplePos x="0" y="0"/>
            <wp:positionH relativeFrom="margin">
              <wp:posOffset>1805305</wp:posOffset>
            </wp:positionH>
            <wp:positionV relativeFrom="paragraph">
              <wp:posOffset>214630</wp:posOffset>
            </wp:positionV>
            <wp:extent cx="2142400" cy="1390650"/>
            <wp:effectExtent l="0" t="0" r="0" b="0"/>
            <wp:wrapNone/>
            <wp:docPr id="1" name="Afbeelding 1" descr="Afbeeldingsresultaat voor luxe item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uxe item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53" cy="139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Collage:</w:t>
      </w:r>
    </w:p>
    <w:p w14:paraId="65442B1F" w14:textId="77777777" w:rsidR="00210EE6" w:rsidRDefault="00210EE6"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49F86C57" wp14:editId="5A61138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66925" cy="2066925"/>
            <wp:effectExtent l="0" t="0" r="0" b="9525"/>
            <wp:wrapNone/>
            <wp:docPr id="5" name="irc_mi" descr="Afbeeldingsresultaat voor airpo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irpod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742BF" w14:textId="77777777" w:rsidR="00210EE6" w:rsidRDefault="00210EE6">
      <w:r>
        <w:rPr>
          <w:noProof/>
          <w:color w:val="0000FF"/>
          <w:lang w:eastAsia="nl-NL"/>
        </w:rPr>
        <w:drawing>
          <wp:anchor distT="0" distB="0" distL="114300" distR="114300" simplePos="0" relativeHeight="251666432" behindDoc="1" locked="0" layoutInCell="1" allowOverlap="1" wp14:anchorId="59371EA6" wp14:editId="329FA2C4">
            <wp:simplePos x="0" y="0"/>
            <wp:positionH relativeFrom="margin">
              <wp:posOffset>2797630</wp:posOffset>
            </wp:positionH>
            <wp:positionV relativeFrom="paragraph">
              <wp:posOffset>5438349</wp:posOffset>
            </wp:positionV>
            <wp:extent cx="3070747" cy="1298660"/>
            <wp:effectExtent l="0" t="0" r="0" b="0"/>
            <wp:wrapNone/>
            <wp:docPr id="13" name="irc_mi" descr="Afbeeldingsresultaat voor luxe produc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uxe product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7" cy="12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5408" behindDoc="1" locked="0" layoutInCell="1" allowOverlap="1" wp14:anchorId="31341897" wp14:editId="36A01519">
            <wp:simplePos x="0" y="0"/>
            <wp:positionH relativeFrom="margin">
              <wp:posOffset>279398</wp:posOffset>
            </wp:positionH>
            <wp:positionV relativeFrom="paragraph">
              <wp:posOffset>5029826</wp:posOffset>
            </wp:positionV>
            <wp:extent cx="2688609" cy="1509841"/>
            <wp:effectExtent l="0" t="0" r="0" b="0"/>
            <wp:wrapNone/>
            <wp:docPr id="12" name="irc_mi" descr="Afbeeldingsresultaat voor luxe product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uxe product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09" cy="15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4384" behindDoc="1" locked="0" layoutInCell="1" allowOverlap="1" wp14:anchorId="36563B6C" wp14:editId="253261D2">
            <wp:simplePos x="0" y="0"/>
            <wp:positionH relativeFrom="margin">
              <wp:align>right</wp:align>
            </wp:positionH>
            <wp:positionV relativeFrom="paragraph">
              <wp:posOffset>3243580</wp:posOffset>
            </wp:positionV>
            <wp:extent cx="2857500" cy="2143125"/>
            <wp:effectExtent l="0" t="0" r="0" b="9525"/>
            <wp:wrapNone/>
            <wp:docPr id="11" name="irc_mi" descr="Afbeeldingsresultaat voor luxe product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uxe product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3360" behindDoc="1" locked="0" layoutInCell="1" allowOverlap="1" wp14:anchorId="18DF88FD" wp14:editId="52970144">
            <wp:simplePos x="0" y="0"/>
            <wp:positionH relativeFrom="column">
              <wp:posOffset>-385445</wp:posOffset>
            </wp:positionH>
            <wp:positionV relativeFrom="paragraph">
              <wp:posOffset>2081530</wp:posOffset>
            </wp:positionV>
            <wp:extent cx="3350536" cy="2965882"/>
            <wp:effectExtent l="0" t="0" r="2540" b="6350"/>
            <wp:wrapNone/>
            <wp:docPr id="9" name="irc_mi" descr="Gerelateerde afbeeld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36" cy="29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06185FC1" wp14:editId="701E1E9D">
            <wp:simplePos x="0" y="0"/>
            <wp:positionH relativeFrom="margin">
              <wp:posOffset>1819614</wp:posOffset>
            </wp:positionH>
            <wp:positionV relativeFrom="paragraph">
              <wp:posOffset>1084580</wp:posOffset>
            </wp:positionV>
            <wp:extent cx="2352675" cy="1324166"/>
            <wp:effectExtent l="0" t="0" r="0" b="9525"/>
            <wp:wrapNone/>
            <wp:docPr id="7" name="irc_mi" descr="Afbeeldingsresultaat voor mercedes verpakk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rcedes verpakk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1" locked="0" layoutInCell="1" allowOverlap="1" wp14:anchorId="4E897362" wp14:editId="0A1C444E">
            <wp:simplePos x="0" y="0"/>
            <wp:positionH relativeFrom="margin">
              <wp:posOffset>3996055</wp:posOffset>
            </wp:positionH>
            <wp:positionV relativeFrom="paragraph">
              <wp:posOffset>1819910</wp:posOffset>
            </wp:positionV>
            <wp:extent cx="2209800" cy="1591056"/>
            <wp:effectExtent l="0" t="0" r="0" b="9525"/>
            <wp:wrapNone/>
            <wp:docPr id="8" name="irc_mi" descr="Afbeeldingsresultaat voor luxe producte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uxe producte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797525AC" wp14:editId="1E332050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933575" cy="1933575"/>
            <wp:effectExtent l="0" t="0" r="9525" b="9525"/>
            <wp:wrapNone/>
            <wp:docPr id="3" name="irc_mi" descr="Afbeeldingsresultaat voor luxe item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uxe item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210EE6"/>
    <w:rsid w:val="00411779"/>
    <w:rsid w:val="00E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80B"/>
  <w15:chartTrackingRefBased/>
  <w15:docId w15:val="{81BFA7F2-B219-42CF-ADB7-1A745DC3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liefhebber.com/autonieuws-luxe-producten-maserati-op-salone-del-mobile-milaan-2014-p-3257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nl/url?sa=i&amp;rct=j&amp;q=&amp;esrc=s&amp;source=images&amp;cd=&amp;cad=rja&amp;uact=8&amp;ved=2ahUKEwizkOKXnvzeAhVOyqQKHaTnDnYQjRx6BAgBEAU&amp;url=http://nr.shop2yacht.com/supply/luxe-artikelen/6/&amp;psig=AOvVaw3nDitC6KCZnGWGMkZGkGOf&amp;ust=154367138718898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://www.google.nl/url?sa=i&amp;rct=j&amp;q=&amp;esrc=s&amp;source=images&amp;cd=&amp;cad=rja&amp;uact=8&amp;ved=2ahUKEwju_KK9nvzeAhUH_qQKHTtiCpwQjRx6BAgBEAU&amp;url=http://www.ipadinfo.nl/6355/hout-en-goud-in-je-ipad-by-gresso/&amp;psig=AOvVaw3nDitC6KCZnGWGMkZGkGOf&amp;ust=1543671387188986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nl/url?sa=i&amp;rct=j&amp;q=&amp;esrc=s&amp;source=images&amp;cd=&amp;cad=rja&amp;uact=8&amp;ved=2ahUKEwiXqYWKnvzeAhUDsqQKHRm9CUUQjRx6BAgBEAU&amp;url=http://autovandaag.nl/autonieuws/12540/zescilinder-voor-mercedes-benz-glc-in-amg-verpakking/&amp;psig=AOvVaw0D3MD9RxvekYpOtbOCiBq-&amp;ust=1543671358228117" TargetMode="External"/><Relationship Id="rId20" Type="http://schemas.openxmlformats.org/officeDocument/2006/relationships/hyperlink" Target="https://www.google.nl/url?sa=i&amp;rct=j&amp;q=&amp;esrc=s&amp;source=images&amp;cd=&amp;cad=rja&amp;uact=8&amp;ved=2ahUKEwj_06DbnfzeAhUK36QKHcmxDFoQjRx6BAgBEAU&amp;url=https://nl.aliexpress.com/item/Luxury-18K-Gold-Plated-Bangle-JewelryTrendy-Dubai-Gold-Bangle-Women-Men-Jewelry-Ethiopian-African-Dubai-Items/32757119477.html&amp;psig=AOvVaw2jpNU_jTciivTR516lA1Fy&amp;ust=15436711680780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jNp5XtnfzeAhWB66QKHUP8Dl8QjRx6BAgBEAU&amp;url=https://www.o2.co.uk/shop/apple/airpods&amp;psig=AOvVaw3ND_j83ZP9l21Vc6Hlv_pa&amp;ust=154367129795048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nl/url?sa=i&amp;rct=j&amp;q=&amp;esrc=s&amp;source=images&amp;cd=&amp;cad=rja&amp;uact=8&amp;ved=2ahUKEwiap-rJnvzeAhWmNOwKHd_1Cd0QjRx6BAgBEAU&amp;url=https://www.nu.nl/economie/5271704/maker-luxeproducten-richemont-ziet-vraag-in-azie-stijgen.html&amp;psig=AOvVaw3nDitC6KCZnGWGMkZGkGOf&amp;ust=1543671387188986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nl/url?sa=i&amp;rct=j&amp;q=&amp;esrc=s&amp;source=images&amp;cd=&amp;cad=rja&amp;uact=8&amp;ved=2ahUKEwjT6uO5nfzeAhWF-6QKHYYiBp4QjRx6BAgBEAU&amp;url=https%3A%2F%2Fsecondluxury.nl%2F&amp;psig=AOvVaw2jpNU_jTciivTR516lA1Fy&amp;ust=154367116807804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nl/url?sa=i&amp;rct=j&amp;q=&amp;esrc=s&amp;source=images&amp;cd=&amp;cad=rja&amp;uact=8&amp;ved=2ahUKEwiitsiinvzeAhUSDOwKHdlKAtoQjRx6BAgBEAU&amp;url=https://fr.123rf.com/photo_32133272_deux-membres-vip-privil%C3%A8ge-produits-de-luxe-banni%C3%A8res-publicitaires-noires-horizontales-fix%C3%A9es-avec-des-co.html&amp;psig=AOvVaw3nDitC6KCZnGWGMkZGkGOf&amp;ust=15436713871889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Palte, Niels</dc:creator>
  <cp:keywords/>
  <dc:description/>
  <cp:lastModifiedBy>Niels Palte</cp:lastModifiedBy>
  <cp:revision>2</cp:revision>
  <dcterms:created xsi:type="dcterms:W3CDTF">2019-06-25T17:37:00Z</dcterms:created>
  <dcterms:modified xsi:type="dcterms:W3CDTF">2019-06-25T17:37:00Z</dcterms:modified>
</cp:coreProperties>
</file>